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bookmarkEnd w:id="1"/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777777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неоднократного нарушения  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67B7E403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>Покупатель обязуется соблюдать Положение ПАО «НК «Роснефть» «Порядок взаимодействия с подрядными организациями в области промышленной и пожарной безопасности, охраны труда и окружающей среды» № П3-05 Р-0881. Соблюдение данного Положения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</w:p>
    <w:p w14:paraId="0DDAA467" w14:textId="77777777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>Покупатель обязуется соблюдать «Требования по ПБОТОС», изложенные в Приложении №6 к настоящему Договору, а также ознакомить всех 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17E1CB80" w:rsidR="00781A72" w:rsidRPr="00047555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23032CE3" w14:textId="20EB66D4" w:rsidR="00A32AB2" w:rsidRPr="00047555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01D4A1EB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 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64D4D21A" w:rsidR="00AD19A7" w:rsidRPr="00047555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68C933AE" w:rsidR="001E0B2E" w:rsidRPr="008C7038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7469958E" w14:textId="1D92F79C" w:rsidR="00445008" w:rsidRDefault="00445008" w:rsidP="006B0D61">
      <w:pPr>
        <w:pStyle w:val="Indent3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3.2. Соглашение о применении налоговых оговорок (Приложение №12 к Договору) является неотъемлемой частью Договора и обязательно для исполнения Сторонами.</w:t>
      </w:r>
    </w:p>
    <w:p w14:paraId="469D3407" w14:textId="7026146D" w:rsidR="001644BE" w:rsidRPr="00047555" w:rsidRDefault="001E0B2E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ТекстовоеПоле116"/>
            <w:enabled/>
            <w:calcOnExit w:val="0"/>
            <w:textInput/>
          </w:ffData>
        </w:fldChar>
      </w:r>
      <w:bookmarkStart w:id="4" w:name="ТекстовоеПоле11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4"/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08A2A" w14:textId="77777777" w:rsidR="0032702A" w:rsidRDefault="0032702A" w:rsidP="00DF3EEA">
      <w:pPr>
        <w:spacing w:after="0" w:line="240" w:lineRule="auto"/>
      </w:pPr>
      <w:r>
        <w:separator/>
      </w:r>
    </w:p>
  </w:endnote>
  <w:endnote w:type="continuationSeparator" w:id="0">
    <w:p w14:paraId="3E368A50" w14:textId="77777777" w:rsidR="0032702A" w:rsidRDefault="0032702A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46687" w14:textId="77777777" w:rsidR="0032702A" w:rsidRDefault="0032702A" w:rsidP="00DF3EEA">
      <w:pPr>
        <w:spacing w:after="0" w:line="240" w:lineRule="auto"/>
      </w:pPr>
      <w:r>
        <w:separator/>
      </w:r>
    </w:p>
  </w:footnote>
  <w:footnote w:type="continuationSeparator" w:id="0">
    <w:p w14:paraId="4686A84B" w14:textId="77777777" w:rsidR="0032702A" w:rsidRDefault="0032702A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E0F3F5"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47376672" w:rsidR="003D2C67" w:rsidRDefault="00783B80">
    <w:pPr>
      <w:pStyle w:val="a9"/>
    </w:pPr>
    <w:r>
      <w:rPr>
        <w:noProof/>
        <w:lang w:eastAsia="ru-RU"/>
      </w:rPr>
      <w:pict w14:anchorId="3361F9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Whq/aYKcCp2mhMpgf6LFvLOsnySz9qeP8NGb/Bn5pivnj8V6D2UnZ6/PhtF8CQ7ZrHDtLM+tV2S9Ym2CKxjgiQ==" w:salt="z57iDk1Dv0DWoxAgc7bYX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3B80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47AD3-78B0-48C5-A201-EFAA61B9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Косовец Виталий Александрович</cp:lastModifiedBy>
  <cp:revision>2</cp:revision>
  <cp:lastPrinted>2021-06-17T11:08:00Z</cp:lastPrinted>
  <dcterms:created xsi:type="dcterms:W3CDTF">2023-10-09T10:24:00Z</dcterms:created>
  <dcterms:modified xsi:type="dcterms:W3CDTF">2023-10-09T10:24:00Z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PICUGbbIi6ZX00002X1670</vt:lpwstr>
  </property>
</Properties>
</file>